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DC022" w14:textId="77777777" w:rsidR="00BC4E21" w:rsidRPr="00BC4E21" w:rsidRDefault="00BC4E21" w:rsidP="006D4E0B">
      <w:pPr>
        <w:shd w:val="clear" w:color="auto" w:fill="FFFFFF"/>
        <w:tabs>
          <w:tab w:val="left" w:pos="3884"/>
        </w:tabs>
        <w:suppressAutoHyphens/>
        <w:jc w:val="both"/>
        <w:rPr>
          <w:rFonts w:ascii="Arial" w:hAnsi="Arial" w:cs="Arial"/>
          <w:spacing w:val="-3"/>
          <w:sz w:val="20"/>
          <w:szCs w:val="20"/>
        </w:rPr>
      </w:pPr>
      <w:bookmarkStart w:id="0" w:name="_GoBack"/>
      <w:bookmarkEnd w:id="0"/>
      <w:r w:rsidRPr="00BC4E21">
        <w:rPr>
          <w:rFonts w:ascii="Arial" w:hAnsi="Arial" w:cs="Arial"/>
          <w:color w:val="auto"/>
          <w:spacing w:val="-3"/>
          <w:sz w:val="20"/>
          <w:szCs w:val="20"/>
        </w:rPr>
        <w:t>Euphonia Novelty Orchestra (afgekort ENO) is opgericht in 1979. De tien mans bezetting is gebaseerd op die van de orkesten uit het eerste kwart van de vorige eeuw. Deze orkesten speelden</w:t>
      </w:r>
      <w:r w:rsidRPr="00BC4E21">
        <w:rPr>
          <w:rFonts w:ascii="Arial" w:hAnsi="Arial" w:cs="Arial"/>
          <w:spacing w:val="-3"/>
          <w:sz w:val="20"/>
          <w:szCs w:val="20"/>
        </w:rPr>
        <w:t xml:space="preserve"> zogenaamde "novelty songs". Dat zijn gedateerde jazzsongs, evergreens en andere meezingers uit de Amerikaanse  jazz-hausse, bekend als de ‘Roaring Twenties’. De jazzstijl die tussen 1915 en 1930 het uitgangsleven zodanig beheerste, dat vele songs zelfs nu nog - na bijna 100 jaar! - bekend zijn en nog vaak worden gespeeld.</w:t>
      </w:r>
    </w:p>
    <w:p w14:paraId="59E0C645" w14:textId="77777777" w:rsidR="00BC4E21" w:rsidRPr="00BC4E21" w:rsidRDefault="00BC4E21" w:rsidP="006D4E0B">
      <w:pPr>
        <w:pStyle w:val="Plattetekst"/>
        <w:pBdr>
          <w:top w:val="none" w:sz="0" w:space="0" w:color="auto"/>
          <w:left w:val="none" w:sz="0" w:space="0" w:color="auto"/>
          <w:bottom w:val="none" w:sz="0" w:space="0" w:color="auto"/>
          <w:right w:val="none" w:sz="0" w:space="0" w:color="auto"/>
        </w:pBdr>
        <w:shd w:val="clear" w:color="auto" w:fill="auto"/>
        <w:jc w:val="both"/>
        <w:rPr>
          <w:rFonts w:ascii="Arial" w:hAnsi="Arial" w:cs="Arial"/>
          <w:b w:val="0"/>
          <w:i w:val="0"/>
          <w:sz w:val="20"/>
        </w:rPr>
      </w:pPr>
    </w:p>
    <w:p w14:paraId="1F2330D1" w14:textId="14450829" w:rsidR="00BC4E21" w:rsidRPr="00BC4E21" w:rsidRDefault="004627A7" w:rsidP="006D4E0B">
      <w:pPr>
        <w:pStyle w:val="Plattetekst"/>
        <w:pBdr>
          <w:top w:val="none" w:sz="0" w:space="0" w:color="auto"/>
          <w:left w:val="none" w:sz="0" w:space="0" w:color="auto"/>
          <w:bottom w:val="none" w:sz="0" w:space="0" w:color="auto"/>
          <w:right w:val="none" w:sz="0" w:space="0" w:color="auto"/>
        </w:pBdr>
        <w:shd w:val="clear" w:color="auto" w:fill="auto"/>
        <w:jc w:val="both"/>
        <w:rPr>
          <w:rFonts w:ascii="Arial" w:hAnsi="Arial" w:cs="Arial"/>
          <w:b w:val="0"/>
          <w:i w:val="0"/>
          <w:sz w:val="20"/>
        </w:rPr>
      </w:pPr>
      <w:r>
        <w:rPr>
          <w:rFonts w:ascii="Arial" w:hAnsi="Arial" w:cs="Arial"/>
          <w:noProof/>
          <w:sz w:val="20"/>
        </w:rPr>
        <w:drawing>
          <wp:anchor distT="0" distB="0" distL="114300" distR="114300" simplePos="0" relativeHeight="251659264" behindDoc="0" locked="0" layoutInCell="1" allowOverlap="1" wp14:anchorId="5D7DE2A2" wp14:editId="7F05AC6D">
            <wp:simplePos x="0" y="0"/>
            <wp:positionH relativeFrom="column">
              <wp:posOffset>5257800</wp:posOffset>
            </wp:positionH>
            <wp:positionV relativeFrom="paragraph">
              <wp:posOffset>546100</wp:posOffset>
            </wp:positionV>
            <wp:extent cx="4761865" cy="297434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 all bj knee 01.jpg"/>
                    <pic:cNvPicPr/>
                  </pic:nvPicPr>
                  <pic:blipFill>
                    <a:blip r:embed="rId6">
                      <a:extLst>
                        <a:ext uri="{28A0092B-C50C-407E-A947-70E740481C1C}">
                          <a14:useLocalDpi xmlns:a14="http://schemas.microsoft.com/office/drawing/2010/main" val="0"/>
                        </a:ext>
                      </a:extLst>
                    </a:blip>
                    <a:stretch>
                      <a:fillRect/>
                    </a:stretch>
                  </pic:blipFill>
                  <pic:spPr>
                    <a:xfrm>
                      <a:off x="0" y="0"/>
                      <a:ext cx="4761865" cy="2974340"/>
                    </a:xfrm>
                    <a:prstGeom prst="rect">
                      <a:avLst/>
                    </a:prstGeom>
                  </pic:spPr>
                </pic:pic>
              </a:graphicData>
            </a:graphic>
          </wp:anchor>
        </w:drawing>
      </w:r>
      <w:r w:rsidR="00BC4E21" w:rsidRPr="00BC4E21">
        <w:rPr>
          <w:rFonts w:ascii="Arial" w:hAnsi="Arial" w:cs="Arial"/>
          <w:b w:val="0"/>
          <w:i w:val="0"/>
          <w:sz w:val="20"/>
        </w:rPr>
        <w:t>Vanaf het begin is er door ENO naar gestreefd deze unieke jazzstijl vast te leggen in de arrangementen, de collectieven en de soli. Met een uiterste nauwgezetheid worden daarvoor 78-toeren-platen muzikaal ontrafeld en vervolgens omgezet in de arrangementen voor ieder instrument. Wat naar eigen smaak wordt ingebracht, moet de muzikale toets van de oude tijdgeest kunnen doorstaan. De gespeelde nummers hebben daardoor een bijzondere authenticiteit verkregen, ook al omdat geen enkel deel van de oorspronkelijke omvang van de jazzstukken wordt overgeslagen.</w:t>
      </w:r>
    </w:p>
    <w:p w14:paraId="24147D0C" w14:textId="77777777" w:rsidR="00BC4E21" w:rsidRPr="00BC4E21" w:rsidRDefault="00BC4E21" w:rsidP="006D4E0B">
      <w:pPr>
        <w:pStyle w:val="Plattetekst"/>
        <w:pBdr>
          <w:top w:val="none" w:sz="0" w:space="0" w:color="auto"/>
          <w:left w:val="none" w:sz="0" w:space="0" w:color="auto"/>
          <w:bottom w:val="none" w:sz="0" w:space="0" w:color="auto"/>
          <w:right w:val="none" w:sz="0" w:space="0" w:color="auto"/>
        </w:pBdr>
        <w:shd w:val="clear" w:color="auto" w:fill="auto"/>
        <w:jc w:val="both"/>
        <w:rPr>
          <w:rFonts w:ascii="Arial" w:hAnsi="Arial" w:cs="Arial"/>
          <w:b w:val="0"/>
          <w:i w:val="0"/>
          <w:sz w:val="20"/>
        </w:rPr>
      </w:pPr>
    </w:p>
    <w:p w14:paraId="410DF4E6" w14:textId="65AAD757" w:rsidR="00BC4E21" w:rsidRPr="00BC4E21" w:rsidRDefault="00BC4E21" w:rsidP="006D4E0B">
      <w:pPr>
        <w:tabs>
          <w:tab w:val="left" w:pos="3884"/>
        </w:tabs>
        <w:suppressAutoHyphens/>
        <w:jc w:val="both"/>
        <w:rPr>
          <w:rFonts w:ascii="Arial" w:hAnsi="Arial" w:cs="Arial"/>
          <w:color w:val="auto"/>
          <w:spacing w:val="-3"/>
          <w:sz w:val="20"/>
          <w:szCs w:val="20"/>
        </w:rPr>
      </w:pPr>
      <w:r w:rsidRPr="00BC4E21">
        <w:rPr>
          <w:rFonts w:ascii="Arial" w:hAnsi="Arial" w:cs="Arial"/>
          <w:color w:val="auto"/>
          <w:spacing w:val="-3"/>
          <w:sz w:val="20"/>
          <w:szCs w:val="20"/>
        </w:rPr>
        <w:t xml:space="preserve">Het is bij de latere variant van deze oorspronkelijke </w:t>
      </w:r>
      <w:r w:rsidR="004A4E51" w:rsidRPr="00BC4E21">
        <w:rPr>
          <w:rFonts w:ascii="Arial" w:hAnsi="Arial" w:cs="Arial"/>
          <w:color w:val="auto"/>
          <w:spacing w:val="-3"/>
          <w:sz w:val="20"/>
          <w:szCs w:val="20"/>
        </w:rPr>
        <w:t>jazz, bekend</w:t>
      </w:r>
      <w:r w:rsidRPr="00BC4E21">
        <w:rPr>
          <w:rFonts w:ascii="Arial" w:hAnsi="Arial" w:cs="Arial"/>
          <w:color w:val="auto"/>
          <w:spacing w:val="-3"/>
          <w:sz w:val="20"/>
          <w:szCs w:val="20"/>
        </w:rPr>
        <w:t xml:space="preserve"> als </w:t>
      </w:r>
      <w:r w:rsidR="004A4E51" w:rsidRPr="00BC4E21">
        <w:rPr>
          <w:rFonts w:ascii="Arial" w:hAnsi="Arial" w:cs="Arial"/>
          <w:color w:val="auto"/>
          <w:spacing w:val="-3"/>
          <w:sz w:val="20"/>
          <w:szCs w:val="20"/>
        </w:rPr>
        <w:t>Dixieland, de</w:t>
      </w:r>
      <w:r w:rsidRPr="00BC4E21">
        <w:rPr>
          <w:rFonts w:ascii="Arial" w:hAnsi="Arial" w:cs="Arial"/>
          <w:color w:val="auto"/>
          <w:spacing w:val="-3"/>
          <w:sz w:val="20"/>
          <w:szCs w:val="20"/>
        </w:rPr>
        <w:t xml:space="preserve"> gewoonte het refrein als thema te nemen voor een vaste reeks: intro-soli-finale, veelal in een aangepast tempo. Zo niet bij een optreden van ENO. De klankkleur wordt hier bepaald door de consequente vertolking van alle authentieke delen van de gespeelde nummers: </w:t>
      </w:r>
      <w:r w:rsidR="004A4E51" w:rsidRPr="00BC4E21">
        <w:rPr>
          <w:rFonts w:ascii="Arial" w:hAnsi="Arial" w:cs="Arial"/>
          <w:color w:val="auto"/>
          <w:spacing w:val="-3"/>
          <w:sz w:val="20"/>
          <w:szCs w:val="20"/>
        </w:rPr>
        <w:t>refrein</w:t>
      </w:r>
      <w:r w:rsidRPr="00BC4E21">
        <w:rPr>
          <w:rFonts w:ascii="Arial" w:hAnsi="Arial" w:cs="Arial"/>
          <w:color w:val="auto"/>
          <w:spacing w:val="-3"/>
          <w:sz w:val="20"/>
          <w:szCs w:val="20"/>
        </w:rPr>
        <w:t xml:space="preserve">, verse, interlude, chorus, bridge, intermission, vamp, </w:t>
      </w:r>
      <w:r w:rsidR="004A4E51" w:rsidRPr="00BC4E21">
        <w:rPr>
          <w:rFonts w:ascii="Arial" w:hAnsi="Arial" w:cs="Arial"/>
          <w:color w:val="auto"/>
          <w:spacing w:val="-3"/>
          <w:sz w:val="20"/>
          <w:szCs w:val="20"/>
        </w:rPr>
        <w:t>thema</w:t>
      </w:r>
      <w:r w:rsidRPr="00BC4E21">
        <w:rPr>
          <w:rFonts w:ascii="Arial" w:hAnsi="Arial" w:cs="Arial"/>
          <w:color w:val="auto"/>
          <w:spacing w:val="-3"/>
          <w:sz w:val="20"/>
          <w:szCs w:val="20"/>
        </w:rPr>
        <w:t xml:space="preserve">, </w:t>
      </w:r>
      <w:r w:rsidR="004A4E51" w:rsidRPr="00BC4E21">
        <w:rPr>
          <w:rFonts w:ascii="Arial" w:hAnsi="Arial" w:cs="Arial"/>
          <w:color w:val="auto"/>
          <w:spacing w:val="-3"/>
          <w:sz w:val="20"/>
          <w:szCs w:val="20"/>
        </w:rPr>
        <w:t>finale</w:t>
      </w:r>
      <w:r w:rsidRPr="00BC4E21">
        <w:rPr>
          <w:rFonts w:ascii="Arial" w:hAnsi="Arial" w:cs="Arial"/>
          <w:color w:val="auto"/>
          <w:spacing w:val="-3"/>
          <w:sz w:val="20"/>
          <w:szCs w:val="20"/>
        </w:rPr>
        <w:t>, etc. En dat in de oorspronkelijke tempi</w:t>
      </w:r>
      <w:r w:rsidR="00EB74D0">
        <w:rPr>
          <w:rFonts w:ascii="Arial" w:hAnsi="Arial" w:cs="Arial"/>
          <w:color w:val="auto"/>
          <w:spacing w:val="-3"/>
          <w:sz w:val="20"/>
          <w:szCs w:val="20"/>
        </w:rPr>
        <w:t xml:space="preserve">: </w:t>
      </w:r>
      <w:r w:rsidRPr="00BC4E21">
        <w:rPr>
          <w:rFonts w:ascii="Arial" w:hAnsi="Arial" w:cs="Arial"/>
          <w:color w:val="auto"/>
          <w:spacing w:val="-3"/>
          <w:sz w:val="20"/>
          <w:szCs w:val="20"/>
        </w:rPr>
        <w:t xml:space="preserve">Slow-Waltz, </w:t>
      </w:r>
      <w:r w:rsidR="00EB74D0">
        <w:rPr>
          <w:rFonts w:ascii="Arial" w:hAnsi="Arial" w:cs="Arial"/>
          <w:color w:val="auto"/>
          <w:spacing w:val="-3"/>
          <w:sz w:val="20"/>
          <w:szCs w:val="20"/>
        </w:rPr>
        <w:t xml:space="preserve">Drag, </w:t>
      </w:r>
      <w:r w:rsidR="00967095">
        <w:rPr>
          <w:rFonts w:ascii="Arial" w:hAnsi="Arial" w:cs="Arial"/>
          <w:color w:val="auto"/>
          <w:spacing w:val="-3"/>
          <w:sz w:val="20"/>
          <w:szCs w:val="20"/>
        </w:rPr>
        <w:t xml:space="preserve">Swing, </w:t>
      </w:r>
      <w:r w:rsidRPr="00BC4E21">
        <w:rPr>
          <w:rFonts w:ascii="Arial" w:hAnsi="Arial" w:cs="Arial"/>
          <w:color w:val="auto"/>
          <w:spacing w:val="-3"/>
          <w:sz w:val="20"/>
          <w:szCs w:val="20"/>
        </w:rPr>
        <w:t xml:space="preserve">Ragtime, Mazurka. En niet te vergeten: de zangpartijen, stijlvast en </w:t>
      </w:r>
      <w:r w:rsidR="00967095">
        <w:rPr>
          <w:rFonts w:ascii="Arial" w:hAnsi="Arial" w:cs="Arial"/>
          <w:color w:val="auto"/>
          <w:spacing w:val="-3"/>
          <w:sz w:val="20"/>
          <w:szCs w:val="20"/>
        </w:rPr>
        <w:t>'</w:t>
      </w:r>
      <w:r w:rsidRPr="00BC4E21">
        <w:rPr>
          <w:rFonts w:ascii="Arial" w:hAnsi="Arial" w:cs="Arial"/>
          <w:color w:val="auto"/>
          <w:spacing w:val="-3"/>
          <w:sz w:val="20"/>
          <w:szCs w:val="20"/>
        </w:rPr>
        <w:t>soul loaded</w:t>
      </w:r>
      <w:r w:rsidR="00967095">
        <w:rPr>
          <w:rFonts w:ascii="Arial" w:hAnsi="Arial" w:cs="Arial"/>
          <w:color w:val="auto"/>
          <w:spacing w:val="-3"/>
          <w:sz w:val="20"/>
          <w:szCs w:val="20"/>
        </w:rPr>
        <w:t>'</w:t>
      </w:r>
      <w:r w:rsidRPr="00BC4E21">
        <w:rPr>
          <w:rFonts w:ascii="Arial" w:hAnsi="Arial" w:cs="Arial"/>
          <w:color w:val="auto"/>
          <w:spacing w:val="-3"/>
          <w:sz w:val="20"/>
          <w:szCs w:val="20"/>
        </w:rPr>
        <w:t xml:space="preserve"> vertolkt door onze </w:t>
      </w:r>
      <w:r w:rsidR="00967095">
        <w:rPr>
          <w:rFonts w:ascii="Arial" w:hAnsi="Arial" w:cs="Arial"/>
          <w:color w:val="auto"/>
          <w:spacing w:val="-3"/>
          <w:sz w:val="20"/>
          <w:szCs w:val="20"/>
        </w:rPr>
        <w:t>zanger</w:t>
      </w:r>
      <w:r w:rsidRPr="00BC4E21">
        <w:rPr>
          <w:rFonts w:ascii="Arial" w:hAnsi="Arial" w:cs="Arial"/>
          <w:color w:val="auto"/>
          <w:spacing w:val="-3"/>
          <w:sz w:val="20"/>
          <w:szCs w:val="20"/>
        </w:rPr>
        <w:t xml:space="preserve"> Frank Douglas.</w:t>
      </w:r>
    </w:p>
    <w:p w14:paraId="4F78F698" w14:textId="77777777" w:rsidR="00BC4E21" w:rsidRPr="00BC4E21" w:rsidRDefault="00BC4E21" w:rsidP="006D4E0B">
      <w:pPr>
        <w:tabs>
          <w:tab w:val="left" w:pos="3884"/>
        </w:tabs>
        <w:suppressAutoHyphens/>
        <w:jc w:val="both"/>
        <w:rPr>
          <w:rFonts w:ascii="Arial" w:hAnsi="Arial" w:cs="Arial"/>
          <w:color w:val="auto"/>
          <w:spacing w:val="-3"/>
          <w:sz w:val="20"/>
          <w:szCs w:val="20"/>
        </w:rPr>
      </w:pPr>
      <w:r w:rsidRPr="00BC4E21">
        <w:rPr>
          <w:rFonts w:ascii="Arial" w:hAnsi="Arial" w:cs="Arial"/>
          <w:color w:val="auto"/>
          <w:spacing w:val="-3"/>
          <w:sz w:val="20"/>
          <w:szCs w:val="20"/>
        </w:rPr>
        <w:t xml:space="preserve"> </w:t>
      </w:r>
    </w:p>
    <w:p w14:paraId="6E98F34B" w14:textId="28B345FA" w:rsidR="00BC4E21" w:rsidRPr="00BC4E21" w:rsidRDefault="00BC4E21" w:rsidP="006D4E0B">
      <w:pPr>
        <w:pStyle w:val="Plattetekst"/>
        <w:pBdr>
          <w:top w:val="none" w:sz="0" w:space="0" w:color="auto"/>
          <w:left w:val="none" w:sz="0" w:space="0" w:color="auto"/>
          <w:bottom w:val="none" w:sz="0" w:space="0" w:color="auto"/>
          <w:right w:val="none" w:sz="0" w:space="0" w:color="auto"/>
        </w:pBdr>
        <w:shd w:val="clear" w:color="auto" w:fill="auto"/>
        <w:jc w:val="both"/>
        <w:rPr>
          <w:rFonts w:ascii="Arial" w:hAnsi="Arial" w:cs="Arial"/>
          <w:b w:val="0"/>
          <w:i w:val="0"/>
          <w:sz w:val="20"/>
        </w:rPr>
      </w:pPr>
      <w:r w:rsidRPr="00BC4E21">
        <w:rPr>
          <w:rFonts w:ascii="Arial" w:hAnsi="Arial" w:cs="Arial"/>
          <w:b w:val="0"/>
          <w:i w:val="0"/>
          <w:sz w:val="20"/>
        </w:rPr>
        <w:t xml:space="preserve">Het is de muziek uit de gouden jaren van de jazz als amusementsmuziek. Gespeeld door de top van toen: Louis Armstrong, Bix Beiderbecke, Johnny &amp; Baby Dodds, Fletcher Henderson, John Hyman, Jelly Roll Morton, Joe King Oliver, Harry Reeser en vele anderen. Met trein en bus trokken deze door de Verenigde Staten, spelend in hotels, nachtclubs, </w:t>
      </w:r>
      <w:r w:rsidR="004A4E51" w:rsidRPr="00BC4E21">
        <w:rPr>
          <w:rFonts w:ascii="Arial" w:hAnsi="Arial" w:cs="Arial"/>
          <w:b w:val="0"/>
          <w:i w:val="0"/>
          <w:sz w:val="20"/>
        </w:rPr>
        <w:t>vaudeville</w:t>
      </w:r>
      <w:r w:rsidRPr="00BC4E21">
        <w:rPr>
          <w:rFonts w:ascii="Arial" w:hAnsi="Arial" w:cs="Arial"/>
          <w:b w:val="0"/>
          <w:i w:val="0"/>
          <w:sz w:val="20"/>
        </w:rPr>
        <w:t xml:space="preserve"> theaters en regionale radiostudio’s. Eén ding hadden al deze orkesten gemeen: een optreden werd gekenmerkt door een nadrukkelijke chique. Niet in het minst door de stemmige kleding, de collectieve presentatie en de keuze van het repertoire.</w:t>
      </w:r>
    </w:p>
    <w:p w14:paraId="7CBA686C" w14:textId="77777777" w:rsidR="00BC4E21" w:rsidRPr="00BC4E21" w:rsidRDefault="00BC4E21" w:rsidP="006D4E0B">
      <w:pPr>
        <w:tabs>
          <w:tab w:val="left" w:pos="3884"/>
        </w:tabs>
        <w:suppressAutoHyphens/>
        <w:jc w:val="both"/>
        <w:rPr>
          <w:rFonts w:ascii="Arial" w:hAnsi="Arial" w:cs="Arial"/>
          <w:color w:val="auto"/>
          <w:spacing w:val="-3"/>
          <w:sz w:val="20"/>
          <w:szCs w:val="20"/>
        </w:rPr>
      </w:pPr>
    </w:p>
    <w:p w14:paraId="1644F1E5" w14:textId="39BFEF3A" w:rsidR="00BC4E21" w:rsidRDefault="00BC4E21" w:rsidP="006D4E0B">
      <w:pPr>
        <w:tabs>
          <w:tab w:val="left" w:pos="3884"/>
        </w:tabs>
        <w:suppressAutoHyphens/>
        <w:jc w:val="both"/>
        <w:rPr>
          <w:rFonts w:ascii="Arial" w:hAnsi="Arial" w:cs="Arial"/>
          <w:color w:val="auto"/>
          <w:spacing w:val="-3"/>
          <w:sz w:val="20"/>
          <w:szCs w:val="20"/>
        </w:rPr>
      </w:pPr>
      <w:r w:rsidRPr="00BC4E21">
        <w:rPr>
          <w:rFonts w:ascii="Arial" w:hAnsi="Arial" w:cs="Arial"/>
          <w:color w:val="auto"/>
          <w:spacing w:val="-3"/>
          <w:sz w:val="20"/>
          <w:szCs w:val="20"/>
        </w:rPr>
        <w:t xml:space="preserve">Geheel in die stijl voltrekt zich ook een optreden van de leden van de vereniging ENO. Er wordt zittend gespeeld, achter aangepaste </w:t>
      </w:r>
      <w:r w:rsidR="00967095">
        <w:rPr>
          <w:rFonts w:ascii="Arial" w:hAnsi="Arial" w:cs="Arial"/>
          <w:color w:val="auto"/>
          <w:spacing w:val="-3"/>
          <w:sz w:val="20"/>
          <w:szCs w:val="20"/>
        </w:rPr>
        <w:t>'</w:t>
      </w:r>
      <w:r w:rsidRPr="00BC4E21">
        <w:rPr>
          <w:rFonts w:ascii="Arial" w:hAnsi="Arial" w:cs="Arial"/>
          <w:color w:val="auto"/>
          <w:spacing w:val="-3"/>
          <w:sz w:val="20"/>
          <w:szCs w:val="20"/>
        </w:rPr>
        <w:t>stage-stands</w:t>
      </w:r>
      <w:r w:rsidR="00967095">
        <w:rPr>
          <w:rFonts w:ascii="Arial" w:hAnsi="Arial" w:cs="Arial"/>
          <w:color w:val="auto"/>
          <w:spacing w:val="-3"/>
          <w:sz w:val="20"/>
          <w:szCs w:val="20"/>
        </w:rPr>
        <w:t>'</w:t>
      </w:r>
      <w:r w:rsidRPr="00BC4E21">
        <w:rPr>
          <w:rFonts w:ascii="Arial" w:hAnsi="Arial" w:cs="Arial"/>
          <w:color w:val="auto"/>
          <w:spacing w:val="-3"/>
          <w:sz w:val="20"/>
          <w:szCs w:val="20"/>
        </w:rPr>
        <w:t xml:space="preserve">. </w:t>
      </w:r>
      <w:r w:rsidR="00967095">
        <w:rPr>
          <w:rFonts w:ascii="Arial" w:hAnsi="Arial" w:cs="Arial"/>
          <w:color w:val="auto"/>
          <w:spacing w:val="-3"/>
          <w:sz w:val="20"/>
          <w:szCs w:val="20"/>
        </w:rPr>
        <w:t>Veelal</w:t>
      </w:r>
      <w:r w:rsidRPr="00BC4E21">
        <w:rPr>
          <w:rFonts w:ascii="Arial" w:hAnsi="Arial" w:cs="Arial"/>
          <w:color w:val="auto"/>
          <w:spacing w:val="-3"/>
          <w:sz w:val="20"/>
          <w:szCs w:val="20"/>
        </w:rPr>
        <w:t xml:space="preserve"> in stemmig zwart smoking</w:t>
      </w:r>
      <w:r w:rsidR="00000CD7">
        <w:rPr>
          <w:rFonts w:ascii="Arial" w:hAnsi="Arial" w:cs="Arial"/>
          <w:color w:val="auto"/>
          <w:spacing w:val="-3"/>
          <w:sz w:val="20"/>
          <w:szCs w:val="20"/>
        </w:rPr>
        <w:t xml:space="preserve"> </w:t>
      </w:r>
      <w:r w:rsidRPr="00BC4E21">
        <w:rPr>
          <w:rFonts w:ascii="Arial" w:hAnsi="Arial" w:cs="Arial"/>
          <w:color w:val="auto"/>
          <w:spacing w:val="-3"/>
          <w:sz w:val="20"/>
          <w:szCs w:val="20"/>
        </w:rPr>
        <w:t xml:space="preserve">met </w:t>
      </w:r>
      <w:r w:rsidR="00000CD7">
        <w:rPr>
          <w:rFonts w:ascii="Arial" w:hAnsi="Arial" w:cs="Arial"/>
          <w:color w:val="auto"/>
          <w:spacing w:val="-3"/>
          <w:sz w:val="20"/>
          <w:szCs w:val="20"/>
        </w:rPr>
        <w:t>'</w:t>
      </w:r>
      <w:r w:rsidRPr="00BC4E21">
        <w:rPr>
          <w:rFonts w:ascii="Arial" w:hAnsi="Arial" w:cs="Arial"/>
          <w:color w:val="auto"/>
          <w:spacing w:val="-3"/>
          <w:sz w:val="20"/>
          <w:szCs w:val="20"/>
        </w:rPr>
        <w:t>vadermoordenaar</w:t>
      </w:r>
      <w:r w:rsidR="00000CD7">
        <w:rPr>
          <w:rFonts w:ascii="Arial" w:hAnsi="Arial" w:cs="Arial"/>
          <w:color w:val="auto"/>
          <w:spacing w:val="-3"/>
          <w:sz w:val="20"/>
          <w:szCs w:val="20"/>
        </w:rPr>
        <w:t>'</w:t>
      </w:r>
      <w:r w:rsidRPr="00BC4E21">
        <w:rPr>
          <w:rFonts w:ascii="Arial" w:hAnsi="Arial" w:cs="Arial"/>
          <w:color w:val="auto"/>
          <w:spacing w:val="-3"/>
          <w:sz w:val="20"/>
          <w:szCs w:val="20"/>
        </w:rPr>
        <w:t>. Omdat zowel de vertolkers als ook de muziek museale trekjes beginnen te vertonen, worden de vele nummers geïntroduceerd met een bronbeschrijving. Het gaat immers om authentieke dans- en luistermuziek van bijna 100 jaar geleden.</w:t>
      </w:r>
    </w:p>
    <w:p w14:paraId="28E0C7C6" w14:textId="226A3518" w:rsidR="00EC43B1" w:rsidRPr="00220FCA" w:rsidRDefault="00F41B43" w:rsidP="00F41B43">
      <w:pPr>
        <w:rPr>
          <w:rFonts w:ascii="Broadway" w:hAnsi="Broadway"/>
          <w:b/>
          <w:color w:val="7C22A2"/>
          <w:sz w:val="106"/>
          <w:szCs w:val="106"/>
        </w:rPr>
      </w:pPr>
      <w:r>
        <w:rPr>
          <w:rFonts w:ascii="Arial" w:hAnsi="Arial" w:cs="Arial"/>
          <w:color w:val="auto"/>
          <w:spacing w:val="-3"/>
          <w:sz w:val="20"/>
          <w:szCs w:val="20"/>
        </w:rPr>
        <w:lastRenderedPageBreak/>
        <w:t xml:space="preserve">      </w:t>
      </w:r>
      <w:r w:rsidR="00BC4E21" w:rsidRPr="00220FCA">
        <w:rPr>
          <w:rFonts w:ascii="Broadway" w:hAnsi="Broadway"/>
          <w:b/>
          <w:color w:val="7C22A2"/>
          <w:sz w:val="106"/>
          <w:szCs w:val="106"/>
        </w:rPr>
        <w:t>EUPHONIA</w:t>
      </w:r>
    </w:p>
    <w:p w14:paraId="525CCBAC" w14:textId="77777777" w:rsidR="00966DAB" w:rsidRPr="004627A7" w:rsidRDefault="00BC4E21" w:rsidP="00EC43B1">
      <w:pPr>
        <w:jc w:val="center"/>
        <w:rPr>
          <w:rFonts w:ascii="Broadway" w:hAnsi="Broadway"/>
          <w:b/>
          <w:color w:val="7C22A2"/>
          <w:sz w:val="50"/>
          <w:szCs w:val="50"/>
        </w:rPr>
      </w:pPr>
      <w:r w:rsidRPr="004627A7">
        <w:rPr>
          <w:rFonts w:ascii="Broadway" w:hAnsi="Broadway"/>
          <w:b/>
          <w:color w:val="7C22A2"/>
          <w:sz w:val="50"/>
          <w:szCs w:val="50"/>
        </w:rPr>
        <w:t>NOVELTY ORCHESTRA</w:t>
      </w:r>
    </w:p>
    <w:p w14:paraId="4CFE7008" w14:textId="77777777" w:rsidR="00585BED" w:rsidRPr="00EC43B1" w:rsidRDefault="00EC43B1" w:rsidP="00EC43B1">
      <w:pPr>
        <w:jc w:val="center"/>
        <w:rPr>
          <w:rFonts w:ascii="Broadway" w:hAnsi="Broadway"/>
          <w:b/>
          <w:color w:val="8064A2" w:themeColor="accent4"/>
          <w:szCs w:val="28"/>
        </w:rPr>
      </w:pPr>
      <w:r w:rsidRPr="00EC43B1">
        <w:rPr>
          <w:rFonts w:ascii="Courier" w:eastAsiaTheme="minorEastAsia" w:hAnsi="Courier" w:cs="Courier"/>
          <w:b/>
          <w:i/>
          <w:iCs/>
          <w:color w:val="auto"/>
          <w:sz w:val="22"/>
          <w:lang w:val="en-US"/>
        </w:rPr>
        <w:t>’</w:t>
      </w:r>
      <w:r w:rsidRPr="00EC43B1">
        <w:rPr>
          <w:rFonts w:ascii="Times New Roman" w:eastAsiaTheme="minorEastAsia" w:hAnsi="Times New Roman"/>
          <w:b/>
          <w:i/>
          <w:iCs/>
          <w:color w:val="auto"/>
          <w:szCs w:val="26"/>
          <w:lang w:val="en-US"/>
        </w:rPr>
        <w:t>The rather senior ten member, Roaring Twenties jazz band</w:t>
      </w:r>
      <w:r w:rsidRPr="00EC43B1">
        <w:rPr>
          <w:rFonts w:ascii="Times New Roman" w:eastAsiaTheme="minorEastAsia" w:hAnsi="Times New Roman"/>
          <w:b/>
          <w:bCs/>
          <w:i/>
          <w:iCs/>
          <w:color w:val="auto"/>
          <w:szCs w:val="26"/>
          <w:lang w:val="en-US"/>
        </w:rPr>
        <w:t>’</w:t>
      </w:r>
    </w:p>
    <w:p w14:paraId="581CC7FC" w14:textId="77777777" w:rsidR="00AD0F7A" w:rsidRDefault="00AD0F7A" w:rsidP="004627A7">
      <w:pPr>
        <w:ind w:right="-156"/>
        <w:rPr>
          <w:rFonts w:ascii="Arial" w:hAnsi="Arial" w:cs="Arial"/>
          <w:color w:val="auto"/>
          <w:sz w:val="20"/>
          <w:szCs w:val="20"/>
        </w:rPr>
      </w:pPr>
    </w:p>
    <w:p w14:paraId="6330E9A8" w14:textId="77777777" w:rsidR="00AD0F7A" w:rsidRDefault="00AD0F7A" w:rsidP="004627A7">
      <w:pPr>
        <w:ind w:right="-156"/>
        <w:rPr>
          <w:rFonts w:ascii="Arial" w:hAnsi="Arial" w:cs="Arial"/>
          <w:color w:val="auto"/>
          <w:sz w:val="20"/>
          <w:szCs w:val="20"/>
        </w:rPr>
      </w:pPr>
    </w:p>
    <w:p w14:paraId="6680CD70" w14:textId="77777777" w:rsidR="00CA6A00" w:rsidRDefault="00CA6A00" w:rsidP="00AD0F7A">
      <w:pPr>
        <w:tabs>
          <w:tab w:val="left" w:pos="3969"/>
        </w:tabs>
        <w:ind w:right="-156"/>
        <w:rPr>
          <w:rFonts w:ascii="Arial" w:hAnsi="Arial" w:cs="Arial"/>
          <w:color w:val="auto"/>
          <w:sz w:val="20"/>
          <w:szCs w:val="20"/>
        </w:rPr>
      </w:pPr>
    </w:p>
    <w:p w14:paraId="615970FB" w14:textId="31645503" w:rsidR="00585BED" w:rsidRDefault="0063785D" w:rsidP="00AD0F7A">
      <w:pPr>
        <w:tabs>
          <w:tab w:val="left" w:pos="3969"/>
        </w:tabs>
        <w:ind w:right="-156"/>
        <w:rPr>
          <w:rFonts w:ascii="Arial" w:hAnsi="Arial" w:cs="Arial"/>
          <w:color w:val="auto"/>
          <w:sz w:val="20"/>
          <w:szCs w:val="20"/>
        </w:rPr>
      </w:pPr>
      <w:r>
        <w:rPr>
          <w:rFonts w:ascii="Arial" w:hAnsi="Arial" w:cs="Arial"/>
          <w:color w:val="auto"/>
          <w:sz w:val="20"/>
          <w:szCs w:val="20"/>
        </w:rPr>
        <w:t>v.l.n.r.</w:t>
      </w:r>
      <w:r w:rsidR="00AD0F7A">
        <w:rPr>
          <w:rFonts w:ascii="Arial" w:hAnsi="Arial" w:cs="Arial"/>
          <w:color w:val="auto"/>
          <w:sz w:val="20"/>
          <w:szCs w:val="20"/>
        </w:rPr>
        <w:tab/>
      </w:r>
    </w:p>
    <w:p w14:paraId="3F5029DF" w14:textId="3027F598" w:rsidR="004627A7" w:rsidRDefault="004627A7" w:rsidP="00AD0F7A">
      <w:pPr>
        <w:tabs>
          <w:tab w:val="left" w:pos="3969"/>
        </w:tabs>
        <w:ind w:right="-156"/>
        <w:rPr>
          <w:rFonts w:ascii="Arial" w:hAnsi="Arial" w:cs="Arial"/>
          <w:color w:val="auto"/>
          <w:sz w:val="20"/>
          <w:szCs w:val="20"/>
        </w:rPr>
      </w:pPr>
      <w:r w:rsidRPr="004627A7">
        <w:rPr>
          <w:rFonts w:ascii="Arial" w:hAnsi="Arial" w:cs="Arial"/>
          <w:color w:val="auto"/>
          <w:sz w:val="20"/>
          <w:szCs w:val="20"/>
        </w:rPr>
        <w:t xml:space="preserve">Ab Buitenhuis </w:t>
      </w:r>
      <w:r>
        <w:rPr>
          <w:rFonts w:ascii="Arial" w:hAnsi="Arial" w:cs="Arial"/>
          <w:color w:val="auto"/>
          <w:sz w:val="20"/>
          <w:szCs w:val="20"/>
        </w:rPr>
        <w:t>–</w:t>
      </w:r>
      <w:r w:rsidRPr="004627A7">
        <w:rPr>
          <w:rFonts w:ascii="Arial" w:hAnsi="Arial" w:cs="Arial"/>
          <w:color w:val="auto"/>
          <w:sz w:val="20"/>
          <w:szCs w:val="20"/>
        </w:rPr>
        <w:t xml:space="preserve"> piano</w:t>
      </w:r>
      <w:r w:rsidR="00AD0F7A">
        <w:rPr>
          <w:rFonts w:ascii="Arial" w:hAnsi="Arial" w:cs="Arial"/>
          <w:color w:val="auto"/>
          <w:sz w:val="20"/>
          <w:szCs w:val="20"/>
        </w:rPr>
        <w:tab/>
      </w:r>
      <w:r w:rsidR="00CA6A00" w:rsidRPr="00CA6A00">
        <w:rPr>
          <w:rFonts w:ascii="Arial" w:hAnsi="Arial" w:cs="Arial"/>
          <w:color w:val="auto"/>
          <w:sz w:val="20"/>
          <w:szCs w:val="20"/>
        </w:rPr>
        <w:t>Bert Dinkla – alt- en sopraansax,</w:t>
      </w:r>
      <w:r w:rsidR="001D2DDD">
        <w:rPr>
          <w:rFonts w:ascii="Arial" w:hAnsi="Arial" w:cs="Arial"/>
          <w:color w:val="auto"/>
          <w:sz w:val="20"/>
          <w:szCs w:val="20"/>
        </w:rPr>
        <w:t xml:space="preserve"> klarinet</w:t>
      </w:r>
    </w:p>
    <w:p w14:paraId="01631DF1" w14:textId="2A2E31AB" w:rsidR="004627A7" w:rsidRDefault="004627A7" w:rsidP="00AD0F7A">
      <w:pPr>
        <w:tabs>
          <w:tab w:val="left" w:pos="3969"/>
        </w:tabs>
        <w:ind w:right="-156"/>
        <w:rPr>
          <w:rFonts w:ascii="Arial" w:hAnsi="Arial" w:cs="Arial"/>
          <w:color w:val="auto"/>
          <w:sz w:val="20"/>
          <w:szCs w:val="20"/>
        </w:rPr>
      </w:pPr>
      <w:r>
        <w:rPr>
          <w:rFonts w:ascii="Arial" w:hAnsi="Arial" w:cs="Arial"/>
          <w:color w:val="auto"/>
          <w:sz w:val="20"/>
          <w:szCs w:val="20"/>
        </w:rPr>
        <w:t>Jan van Tongeren – trompet, cornet</w:t>
      </w:r>
      <w:r w:rsidR="00AD0F7A">
        <w:rPr>
          <w:rFonts w:ascii="Arial" w:hAnsi="Arial" w:cs="Arial"/>
          <w:color w:val="auto"/>
          <w:sz w:val="20"/>
          <w:szCs w:val="20"/>
        </w:rPr>
        <w:tab/>
      </w:r>
      <w:r w:rsidR="001D2DDD" w:rsidRPr="00CA6A00">
        <w:rPr>
          <w:rFonts w:ascii="Arial" w:hAnsi="Arial" w:cs="Arial"/>
          <w:color w:val="auto"/>
          <w:sz w:val="20"/>
          <w:szCs w:val="20"/>
        </w:rPr>
        <w:t>kazoo</w:t>
      </w:r>
      <w:r w:rsidR="001D2DDD">
        <w:rPr>
          <w:rFonts w:ascii="Arial" w:hAnsi="Arial" w:cs="Arial"/>
          <w:color w:val="auto"/>
          <w:sz w:val="20"/>
          <w:szCs w:val="20"/>
        </w:rPr>
        <w:t xml:space="preserve"> (muzikaal leider)</w:t>
      </w:r>
    </w:p>
    <w:p w14:paraId="5280566E" w14:textId="5A8E41E3" w:rsidR="004627A7" w:rsidRDefault="004627A7" w:rsidP="00AD0F7A">
      <w:pPr>
        <w:tabs>
          <w:tab w:val="left" w:pos="3969"/>
        </w:tabs>
        <w:ind w:right="-156"/>
        <w:rPr>
          <w:rFonts w:ascii="Arial" w:hAnsi="Arial" w:cs="Arial"/>
          <w:color w:val="auto"/>
          <w:sz w:val="20"/>
          <w:szCs w:val="20"/>
        </w:rPr>
      </w:pPr>
      <w:r>
        <w:rPr>
          <w:rFonts w:ascii="Arial" w:hAnsi="Arial" w:cs="Arial"/>
          <w:color w:val="auto"/>
          <w:sz w:val="20"/>
          <w:szCs w:val="20"/>
        </w:rPr>
        <w:t>Peter</w:t>
      </w:r>
      <w:r w:rsidR="006D4E0B">
        <w:rPr>
          <w:rFonts w:ascii="Arial" w:hAnsi="Arial" w:cs="Arial"/>
          <w:color w:val="auto"/>
          <w:sz w:val="20"/>
          <w:szCs w:val="20"/>
        </w:rPr>
        <w:t xml:space="preserve"> IJzerman</w:t>
      </w:r>
      <w:r>
        <w:rPr>
          <w:rFonts w:ascii="Arial" w:hAnsi="Arial" w:cs="Arial"/>
          <w:color w:val="auto"/>
          <w:sz w:val="20"/>
          <w:szCs w:val="20"/>
        </w:rPr>
        <w:t>– trombone</w:t>
      </w:r>
      <w:r w:rsidR="00AD0F7A">
        <w:rPr>
          <w:rFonts w:ascii="Arial" w:hAnsi="Arial" w:cs="Arial"/>
          <w:color w:val="auto"/>
          <w:sz w:val="20"/>
          <w:szCs w:val="20"/>
        </w:rPr>
        <w:tab/>
      </w:r>
      <w:r w:rsidR="001D2DDD">
        <w:rPr>
          <w:rFonts w:ascii="Arial" w:hAnsi="Arial" w:cs="Arial"/>
          <w:color w:val="auto"/>
          <w:sz w:val="20"/>
          <w:szCs w:val="20"/>
        </w:rPr>
        <w:t>Jan Hagedoorn – percussie</w:t>
      </w:r>
    </w:p>
    <w:p w14:paraId="2080966D" w14:textId="5ADF0E5A" w:rsidR="004627A7" w:rsidRDefault="004627A7" w:rsidP="00AD0F7A">
      <w:pPr>
        <w:tabs>
          <w:tab w:val="left" w:pos="3969"/>
        </w:tabs>
        <w:ind w:right="-156"/>
        <w:rPr>
          <w:rFonts w:ascii="Arial" w:hAnsi="Arial" w:cs="Arial"/>
          <w:color w:val="auto"/>
          <w:sz w:val="20"/>
          <w:szCs w:val="20"/>
        </w:rPr>
      </w:pPr>
      <w:r>
        <w:rPr>
          <w:rFonts w:ascii="Arial" w:hAnsi="Arial" w:cs="Arial"/>
          <w:color w:val="auto"/>
          <w:sz w:val="20"/>
          <w:szCs w:val="20"/>
        </w:rPr>
        <w:t>Jochem Geselschap – tuba, bassaxofoon</w:t>
      </w:r>
      <w:r w:rsidR="00CA6A00">
        <w:rPr>
          <w:rFonts w:ascii="Arial" w:hAnsi="Arial" w:cs="Arial"/>
          <w:color w:val="auto"/>
          <w:sz w:val="20"/>
          <w:szCs w:val="20"/>
        </w:rPr>
        <w:tab/>
      </w:r>
      <w:r w:rsidR="001D2DDD">
        <w:rPr>
          <w:rFonts w:ascii="Arial" w:hAnsi="Arial" w:cs="Arial"/>
          <w:color w:val="auto"/>
          <w:sz w:val="20"/>
          <w:szCs w:val="20"/>
        </w:rPr>
        <w:t>Jan Viester – altsax, klarinet, recorder</w:t>
      </w:r>
    </w:p>
    <w:p w14:paraId="00179816" w14:textId="6FBD50CD" w:rsidR="004627A7" w:rsidRDefault="004627A7" w:rsidP="00AD0F7A">
      <w:pPr>
        <w:tabs>
          <w:tab w:val="left" w:pos="3969"/>
        </w:tabs>
        <w:ind w:right="-156"/>
        <w:rPr>
          <w:rFonts w:ascii="Arial" w:hAnsi="Arial" w:cs="Arial"/>
          <w:color w:val="auto"/>
          <w:sz w:val="20"/>
          <w:szCs w:val="20"/>
        </w:rPr>
      </w:pPr>
      <w:r>
        <w:rPr>
          <w:rFonts w:ascii="Arial" w:hAnsi="Arial" w:cs="Arial"/>
          <w:color w:val="auto"/>
          <w:sz w:val="20"/>
          <w:szCs w:val="20"/>
        </w:rPr>
        <w:t>Paul Krugers Dagneaux – tenorbanjo</w:t>
      </w:r>
      <w:r w:rsidR="00CA6A00" w:rsidRPr="00CA6A00">
        <w:rPr>
          <w:rFonts w:ascii="Arial" w:hAnsi="Arial" w:cs="Arial"/>
          <w:color w:val="auto"/>
          <w:sz w:val="20"/>
          <w:szCs w:val="20"/>
        </w:rPr>
        <w:t xml:space="preserve"> </w:t>
      </w:r>
      <w:r w:rsidR="00CA6A00">
        <w:rPr>
          <w:rFonts w:ascii="Arial" w:hAnsi="Arial" w:cs="Arial"/>
          <w:color w:val="auto"/>
          <w:sz w:val="20"/>
          <w:szCs w:val="20"/>
        </w:rPr>
        <w:tab/>
      </w:r>
      <w:r w:rsidR="001D2DDD">
        <w:rPr>
          <w:rFonts w:ascii="Arial" w:hAnsi="Arial" w:cs="Arial"/>
          <w:color w:val="auto"/>
          <w:sz w:val="20"/>
          <w:szCs w:val="20"/>
        </w:rPr>
        <w:t>Frank Douglas - zang</w:t>
      </w:r>
    </w:p>
    <w:p w14:paraId="24323838" w14:textId="3151C141" w:rsidR="004627A7" w:rsidRPr="004627A7" w:rsidRDefault="001D2DDD" w:rsidP="001D2DDD">
      <w:pPr>
        <w:tabs>
          <w:tab w:val="left" w:pos="3969"/>
        </w:tabs>
        <w:ind w:right="-156"/>
        <w:rPr>
          <w:rFonts w:ascii="Arial" w:hAnsi="Arial" w:cs="Arial"/>
          <w:color w:val="auto"/>
          <w:sz w:val="20"/>
          <w:szCs w:val="20"/>
        </w:rPr>
      </w:pPr>
      <w:r>
        <w:rPr>
          <w:rFonts w:ascii="Arial" w:hAnsi="Arial" w:cs="Arial"/>
          <w:color w:val="auto"/>
          <w:sz w:val="20"/>
          <w:szCs w:val="20"/>
        </w:rPr>
        <w:tab/>
        <w:t>Gerrit Emsbroek - plectrumbanjo</w:t>
      </w:r>
    </w:p>
    <w:p w14:paraId="35A386FA" w14:textId="2333F503" w:rsidR="00EC43B1" w:rsidRDefault="00EC43B1" w:rsidP="00CA6A00">
      <w:pPr>
        <w:ind w:right="-156"/>
        <w:rPr>
          <w:rFonts w:ascii="Arial" w:hAnsi="Arial" w:cs="Arial"/>
          <w:color w:val="auto"/>
          <w:sz w:val="20"/>
          <w:szCs w:val="20"/>
        </w:rPr>
      </w:pPr>
    </w:p>
    <w:p w14:paraId="507588F5" w14:textId="344A8548" w:rsidR="00A81867" w:rsidRPr="00D3091B" w:rsidRDefault="00A81867" w:rsidP="00A81867">
      <w:pPr>
        <w:tabs>
          <w:tab w:val="left" w:pos="3969"/>
        </w:tabs>
        <w:ind w:right="-156"/>
        <w:rPr>
          <w:rFonts w:ascii="Arial" w:hAnsi="Arial" w:cs="Arial"/>
          <w:color w:val="auto"/>
          <w:sz w:val="22"/>
          <w:szCs w:val="22"/>
        </w:rPr>
      </w:pPr>
      <w:r w:rsidRPr="00D3091B">
        <w:rPr>
          <w:rFonts w:ascii="Arial" w:hAnsi="Arial" w:cs="Arial"/>
          <w:color w:val="auto"/>
          <w:sz w:val="22"/>
          <w:szCs w:val="22"/>
        </w:rPr>
        <w:t>E-ma</w:t>
      </w:r>
      <w:r w:rsidR="00F41B43">
        <w:rPr>
          <w:rFonts w:ascii="Arial" w:hAnsi="Arial" w:cs="Arial"/>
          <w:color w:val="auto"/>
          <w:sz w:val="22"/>
          <w:szCs w:val="22"/>
        </w:rPr>
        <w:t>il: euphonianovelty@icloud.com</w:t>
      </w:r>
      <w:r w:rsidRPr="00D3091B">
        <w:rPr>
          <w:rFonts w:ascii="Arial" w:hAnsi="Arial" w:cs="Arial"/>
          <w:color w:val="auto"/>
          <w:sz w:val="22"/>
          <w:szCs w:val="22"/>
        </w:rPr>
        <w:tab/>
        <w:t>Website: www.eno-jazz.nl</w:t>
      </w:r>
    </w:p>
    <w:sectPr w:rsidR="00A81867" w:rsidRPr="00D3091B" w:rsidSect="00585BED">
      <w:pgSz w:w="16840" w:h="11901" w:orient="landscape"/>
      <w:pgMar w:top="851" w:right="567" w:bottom="851" w:left="567" w:header="0" w:footer="0"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ans serif">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oNotDisplayPageBoundaries/>
  <w:displayBackgroundShape/>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A86"/>
    <w:rsid w:val="00000CD7"/>
    <w:rsid w:val="001D2DDD"/>
    <w:rsid w:val="00220FCA"/>
    <w:rsid w:val="0045713E"/>
    <w:rsid w:val="004627A7"/>
    <w:rsid w:val="004A4E51"/>
    <w:rsid w:val="00585BED"/>
    <w:rsid w:val="0063785D"/>
    <w:rsid w:val="00666479"/>
    <w:rsid w:val="00687227"/>
    <w:rsid w:val="006D4E0B"/>
    <w:rsid w:val="00843D8E"/>
    <w:rsid w:val="00966DAB"/>
    <w:rsid w:val="00967095"/>
    <w:rsid w:val="00995D7E"/>
    <w:rsid w:val="00A81867"/>
    <w:rsid w:val="00AD0F7A"/>
    <w:rsid w:val="00B05A86"/>
    <w:rsid w:val="00B22BC3"/>
    <w:rsid w:val="00B8324D"/>
    <w:rsid w:val="00BC4E21"/>
    <w:rsid w:val="00CA6A00"/>
    <w:rsid w:val="00D3091B"/>
    <w:rsid w:val="00EB74D0"/>
    <w:rsid w:val="00EC43B1"/>
    <w:rsid w:val="00F41B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1350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C4E21"/>
    <w:rPr>
      <w:rFonts w:ascii="sans serif" w:eastAsia="Times New Roman" w:hAnsi="sans serif" w:cs="Times New Roman"/>
      <w:color w:val="00000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4E21"/>
    <w:pPr>
      <w:pBdr>
        <w:top w:val="double" w:sz="6" w:space="1" w:color="auto"/>
        <w:left w:val="double" w:sz="6" w:space="1" w:color="auto"/>
        <w:bottom w:val="double" w:sz="6" w:space="1" w:color="auto"/>
        <w:right w:val="double" w:sz="6" w:space="1" w:color="auto"/>
      </w:pBdr>
      <w:shd w:val="pct10" w:color="auto" w:fill="auto"/>
      <w:tabs>
        <w:tab w:val="left" w:pos="3884"/>
      </w:tabs>
      <w:suppressAutoHyphens/>
    </w:pPr>
    <w:rPr>
      <w:rFonts w:ascii="Courier New" w:hAnsi="Courier New"/>
      <w:b/>
      <w:i/>
      <w:color w:val="auto"/>
      <w:spacing w:val="-3"/>
      <w:sz w:val="22"/>
      <w:szCs w:val="20"/>
    </w:rPr>
  </w:style>
  <w:style w:type="character" w:customStyle="1" w:styleId="PlattetekstChar">
    <w:name w:val="Platte tekst Char"/>
    <w:basedOn w:val="Standaardalinea-lettertype"/>
    <w:link w:val="Plattetekst"/>
    <w:rsid w:val="00BC4E21"/>
    <w:rPr>
      <w:rFonts w:ascii="Courier New" w:eastAsia="Times New Roman" w:hAnsi="Courier New" w:cs="Times New Roman"/>
      <w:b/>
      <w:i/>
      <w:spacing w:val="-3"/>
      <w:sz w:val="22"/>
      <w:szCs w:val="20"/>
      <w:shd w:val="pct10" w:color="auto" w:fill="auto"/>
      <w:lang w:val="nl-NL"/>
    </w:rPr>
  </w:style>
  <w:style w:type="character" w:styleId="Hyperlink">
    <w:name w:val="Hyperlink"/>
    <w:basedOn w:val="Standaardalinea-lettertype"/>
    <w:uiPriority w:val="99"/>
    <w:unhideWhenUsed/>
    <w:rsid w:val="00A818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C4E21"/>
    <w:rPr>
      <w:rFonts w:ascii="sans serif" w:eastAsia="Times New Roman" w:hAnsi="sans serif" w:cs="Times New Roman"/>
      <w:color w:val="00000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4E21"/>
    <w:pPr>
      <w:pBdr>
        <w:top w:val="double" w:sz="6" w:space="1" w:color="auto"/>
        <w:left w:val="double" w:sz="6" w:space="1" w:color="auto"/>
        <w:bottom w:val="double" w:sz="6" w:space="1" w:color="auto"/>
        <w:right w:val="double" w:sz="6" w:space="1" w:color="auto"/>
      </w:pBdr>
      <w:shd w:val="pct10" w:color="auto" w:fill="auto"/>
      <w:tabs>
        <w:tab w:val="left" w:pos="3884"/>
      </w:tabs>
      <w:suppressAutoHyphens/>
    </w:pPr>
    <w:rPr>
      <w:rFonts w:ascii="Courier New" w:hAnsi="Courier New"/>
      <w:b/>
      <w:i/>
      <w:color w:val="auto"/>
      <w:spacing w:val="-3"/>
      <w:sz w:val="22"/>
      <w:szCs w:val="20"/>
    </w:rPr>
  </w:style>
  <w:style w:type="character" w:customStyle="1" w:styleId="PlattetekstChar">
    <w:name w:val="Platte tekst Char"/>
    <w:basedOn w:val="Standaardalinea-lettertype"/>
    <w:link w:val="Plattetekst"/>
    <w:rsid w:val="00BC4E21"/>
    <w:rPr>
      <w:rFonts w:ascii="Courier New" w:eastAsia="Times New Roman" w:hAnsi="Courier New" w:cs="Times New Roman"/>
      <w:b/>
      <w:i/>
      <w:spacing w:val="-3"/>
      <w:sz w:val="22"/>
      <w:szCs w:val="20"/>
      <w:shd w:val="pct10" w:color="auto" w:fill="auto"/>
      <w:lang w:val="nl-NL"/>
    </w:rPr>
  </w:style>
  <w:style w:type="character" w:styleId="Hyperlink">
    <w:name w:val="Hyperlink"/>
    <w:basedOn w:val="Standaardalinea-lettertype"/>
    <w:uiPriority w:val="99"/>
    <w:unhideWhenUsed/>
    <w:rsid w:val="00A818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64A7F-A72B-427B-8B11-D8A0D76F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2730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Gerrit Emsbroek</dc:creator>
  <cp:lastModifiedBy>User</cp:lastModifiedBy>
  <cp:revision>2</cp:revision>
  <cp:lastPrinted>2013-01-15T13:08:00Z</cp:lastPrinted>
  <dcterms:created xsi:type="dcterms:W3CDTF">2017-02-20T12:51:00Z</dcterms:created>
  <dcterms:modified xsi:type="dcterms:W3CDTF">2017-02-20T12:51:00Z</dcterms:modified>
</cp:coreProperties>
</file>